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wykorzystać Genetech Pharma Labs Methyl-Tren do treningów?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Genetech Pharma Labs Methyl-Tren i jak może być wykorzystywany podczas regularnych treningów? Sprawdź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Genetech Pharma Labs Methyl-Tren a ćwiczenia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jeżeli na dłuższego czasu kontynuujesz swoją przygodę z ćwiczeniami na siłowni bądź też wykonujesz trening w domu lub Outdoor owo z pewnością wiesz iż na rynku istnieje mnóstwo produktów które mogą wpłynąć na efektywność twoich ćwiczeń. Jednym z nich jest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Genetech Pharma Labs Methyl-Tren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Methyl Tren i inne suplementy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6px; height:5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Wszelkiego rodzaju suplementy, które stosowane są przez bywalców siłowni a także entuzjastów innych aktywności fizycznych mają za zadanie przyspieszyć przyrost masy mięśniowej czy też spalanie tłuszczu, w zależności od tego jaki efekt chcemy osiągnąć i w jakim czasie. </w:t>
      </w:r>
      <w:r>
        <w:rPr>
          <w:rFonts w:ascii="calibri" w:hAnsi="calibri" w:eastAsia="calibri" w:cs="calibri"/>
          <w:sz w:val="24"/>
          <w:szCs w:val="24"/>
          <w:b/>
        </w:rPr>
        <w:t xml:space="preserve">Genetech Pharma Labs Methyl-Tren</w:t>
      </w:r>
      <w:r>
        <w:rPr>
          <w:rFonts w:ascii="calibri" w:hAnsi="calibri" w:eastAsia="calibri" w:cs="calibri"/>
          <w:sz w:val="24"/>
          <w:szCs w:val="24"/>
        </w:rPr>
        <w:t xml:space="preserve"> to produkt, który odpowiedzialny jest za maksymalny przyrost masy oraz siły w jak najkrótszym czasie.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Genetech Pharma Labs Methyl-Tren?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Mentabolan, czyli jeden ze składników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Genetech Pharma Labs Methyl-Tren</w:t>
      </w:r>
      <w:r>
        <w:rPr>
          <w:rFonts w:ascii="calibri" w:hAnsi="calibri" w:eastAsia="calibri" w:cs="calibri"/>
          <w:sz w:val="24"/>
          <w:szCs w:val="24"/>
        </w:rPr>
        <w:t xml:space="preserve"> to silnie anaboliczny, umiarkowanie androgenny związek, który wywołuje ogromny wzrost energii i agresji treningowej. Jest idealny zarówno dla osób, którym zależy na zbudowaniu konkretnej masy mięśniowej jak i dla tych, którym zależy na spalaniu tłuszczu. Gdzie kupić suplement? Dostępny jest w BodyShock online!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dyshock.pro/pl/products/methyl-tren-550-60-caps-1727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2026-07-29T04:15:34+02:00</dcterms:created>
  <dcterms:modified xsi:type="dcterms:W3CDTF">2026-07-29T04:15:34+02:00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