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Liver Refresh Now Foods - wsparcie i regeneracja wątroby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wiesz, że wątroba jest największym organem w naszym organizmie i każdego dnia pełni niezwykle istotną rolę? Między innymi usuwa lub neutralizuje szkodliwe dla naszego zdrowia substancje, a razie infekcji stopniowo uwalnia witaminy oraz substancje energetyczne. Dlatego właśnie bardzo ważne jest jej odpowiednie wsparcie, o które możesz zadbać wybierając suplementy diety takie jak Liver Refresh Now Foods.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 Foods - wysokiej jakości suplementy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Now Foods posiada wieloletnie doświadczenie w branży odżywek i suplementów diety. W jej ofercie znajdziesz szeroki wybór wysokiej jakości preparatów na bazie naturalnych składników, przeznaczonych do pielęgnacji włosów i paznokci, a także suplementów diety wspierających prawidłowe funkcjonowanie organizmu, w tym produktów, które korzystnie wpływają na układ odpornościowy oraz takich, które wykazują działanie antyoksydacyjne, przeciwbakteryjne, poprawiające trawienie i wiele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Liver Refresh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Liver Refresh Now Foods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suplement diety, który powstał na bazie specjalnie dobranej mieszanki ziół i składników odżywczych, które wykazują właściwości oczyszczające wątrobe i wspierające metabolizm białek, tłuszczy i węglowodanów. Produkt ten wspomaga regenerację tego niezwykle ważnego organy, działając ochronnie na miąższ wątroby, regulując jej zaburzenia i pobudzając ją do wydzielania żółci. </w:t>
      </w:r>
      <w:r>
        <w:rPr>
          <w:rFonts w:ascii="calibri" w:hAnsi="calibri" w:eastAsia="calibri" w:cs="calibri"/>
          <w:sz w:val="24"/>
          <w:szCs w:val="24"/>
          <w:b/>
        </w:rPr>
        <w:t xml:space="preserve">Liver Refresh Now Foods</w:t>
      </w:r>
      <w:r>
        <w:rPr>
          <w:rFonts w:ascii="calibri" w:hAnsi="calibri" w:eastAsia="calibri" w:cs="calibri"/>
          <w:sz w:val="24"/>
          <w:szCs w:val="24"/>
        </w:rPr>
        <w:t xml:space="preserve"> łagodzi nieprzyjemne dolegliwości trawienne, takie jak niestrawność, czy wzdęcia.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338-Now-foods-Liver-Refresh-180-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2025-12-25T17:21:54+01:00</dcterms:created>
  <dcterms:modified xsi:type="dcterms:W3CDTF">2025-12-25T17:21:54+01:00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